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C7" w:rsidRDefault="004105C7" w:rsidP="004105C7">
      <w:pPr>
        <w:jc w:val="center"/>
        <w:rPr>
          <w:rFonts w:ascii="Arial" w:hAnsi="Arial" w:cs="Arial"/>
          <w:b/>
          <w:sz w:val="24"/>
          <w:szCs w:val="24"/>
        </w:rPr>
      </w:pPr>
      <w:bookmarkStart w:id="0" w:name="_GoBack"/>
      <w:bookmarkEnd w:id="0"/>
      <w:r w:rsidRPr="00C90340">
        <w:rPr>
          <w:rFonts w:ascii="Arial" w:hAnsi="Arial" w:cs="Arial"/>
          <w:b/>
          <w:sz w:val="24"/>
          <w:szCs w:val="24"/>
        </w:rPr>
        <w:t>Maribyrnon</w:t>
      </w:r>
      <w:r>
        <w:rPr>
          <w:rFonts w:ascii="Arial" w:hAnsi="Arial" w:cs="Arial"/>
          <w:b/>
          <w:sz w:val="24"/>
          <w:szCs w:val="24"/>
        </w:rPr>
        <w:t xml:space="preserve">g Reconciliation </w:t>
      </w:r>
      <w:r w:rsidR="003D47FB">
        <w:rPr>
          <w:rFonts w:ascii="Arial" w:hAnsi="Arial" w:cs="Arial"/>
          <w:b/>
          <w:sz w:val="24"/>
          <w:szCs w:val="24"/>
        </w:rPr>
        <w:t>Action Plan Advisory Committee</w:t>
      </w:r>
      <w:r w:rsidR="003341CA">
        <w:rPr>
          <w:rFonts w:ascii="Arial" w:hAnsi="Arial" w:cs="Arial"/>
          <w:b/>
          <w:sz w:val="24"/>
          <w:szCs w:val="24"/>
        </w:rPr>
        <w:t xml:space="preserve"> (MR</w:t>
      </w:r>
      <w:r w:rsidR="003D47FB">
        <w:rPr>
          <w:rFonts w:ascii="Arial" w:hAnsi="Arial" w:cs="Arial"/>
          <w:b/>
          <w:sz w:val="24"/>
          <w:szCs w:val="24"/>
        </w:rPr>
        <w:t>APAC</w:t>
      </w:r>
      <w:r w:rsidR="003341CA">
        <w:rPr>
          <w:rFonts w:ascii="Arial" w:hAnsi="Arial" w:cs="Arial"/>
          <w:b/>
          <w:sz w:val="24"/>
          <w:szCs w:val="24"/>
        </w:rPr>
        <w:t>)</w:t>
      </w:r>
    </w:p>
    <w:p w:rsidR="004105C7" w:rsidRPr="002C6066" w:rsidRDefault="004105C7" w:rsidP="004105C7">
      <w:pPr>
        <w:jc w:val="center"/>
        <w:rPr>
          <w:rFonts w:ascii="Arial" w:hAnsi="Arial" w:cs="Arial"/>
          <w:b/>
          <w:sz w:val="24"/>
          <w:szCs w:val="24"/>
        </w:rPr>
      </w:pPr>
      <w:r w:rsidRPr="002C6066">
        <w:rPr>
          <w:rFonts w:ascii="Arial" w:hAnsi="Arial" w:cs="Arial"/>
          <w:b/>
          <w:sz w:val="24"/>
          <w:szCs w:val="24"/>
        </w:rPr>
        <w:t>Terms of Reference</w:t>
      </w:r>
    </w:p>
    <w:p w:rsidR="004105C7" w:rsidRPr="002C6066" w:rsidRDefault="00F12CD7" w:rsidP="004105C7">
      <w:pPr>
        <w:jc w:val="center"/>
        <w:rPr>
          <w:rFonts w:ascii="Arial" w:hAnsi="Arial" w:cs="Arial"/>
          <w:b/>
          <w:sz w:val="24"/>
          <w:szCs w:val="24"/>
        </w:rPr>
      </w:pPr>
      <w:r>
        <w:rPr>
          <w:rFonts w:ascii="Arial" w:hAnsi="Arial" w:cs="Arial"/>
          <w:b/>
          <w:sz w:val="24"/>
          <w:szCs w:val="24"/>
        </w:rPr>
        <w:t>Developed</w:t>
      </w:r>
      <w:r w:rsidR="004105C7" w:rsidRPr="002C6066">
        <w:rPr>
          <w:rFonts w:ascii="Arial" w:hAnsi="Arial" w:cs="Arial"/>
          <w:b/>
          <w:sz w:val="24"/>
          <w:szCs w:val="24"/>
        </w:rPr>
        <w:t xml:space="preserve"> </w:t>
      </w:r>
      <w:r>
        <w:rPr>
          <w:rFonts w:ascii="Arial" w:hAnsi="Arial" w:cs="Arial"/>
          <w:b/>
          <w:sz w:val="24"/>
          <w:szCs w:val="24"/>
        </w:rPr>
        <w:t>June</w:t>
      </w:r>
      <w:r w:rsidR="004105C7">
        <w:rPr>
          <w:rFonts w:ascii="Arial" w:hAnsi="Arial" w:cs="Arial"/>
          <w:b/>
          <w:sz w:val="24"/>
          <w:szCs w:val="24"/>
        </w:rPr>
        <w:t xml:space="preserve"> 2017</w:t>
      </w:r>
    </w:p>
    <w:p w:rsidR="00E44AF2" w:rsidRPr="002C6066" w:rsidRDefault="00E44AF2" w:rsidP="00E44AF2">
      <w:pPr>
        <w:rPr>
          <w:rFonts w:ascii="Arial" w:hAnsi="Arial" w:cs="Arial"/>
          <w:b/>
          <w:sz w:val="24"/>
          <w:szCs w:val="24"/>
        </w:rPr>
      </w:pPr>
      <w:r w:rsidRPr="002C6066">
        <w:rPr>
          <w:rFonts w:ascii="Arial" w:hAnsi="Arial" w:cs="Arial"/>
          <w:b/>
          <w:sz w:val="24"/>
          <w:szCs w:val="24"/>
        </w:rPr>
        <w:t>BACKGROUND</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The Indigenous Policy 2013-2018 and annual Reconciliation Action Plans inform and guide Council’s provision of programs and services and its engagement with local Indigenous communities. To respond to changing and evolving community issues it is important that the annual Reconciliation Action Plans (RAPs) are developed in consultation with the local Indigenous community.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PURPOSE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This document establishes the terms of reference, composition and operating arrangements of Council’s Maribyrnong Reconciliation </w:t>
      </w:r>
      <w:r>
        <w:rPr>
          <w:rFonts w:ascii="Arial" w:hAnsi="Arial" w:cs="Arial"/>
          <w:sz w:val="24"/>
          <w:szCs w:val="24"/>
        </w:rPr>
        <w:t>Action Plan Advisory Committee</w:t>
      </w:r>
      <w:r w:rsidRPr="002C6066">
        <w:rPr>
          <w:rFonts w:ascii="Arial" w:hAnsi="Arial" w:cs="Arial"/>
          <w:sz w:val="24"/>
          <w:szCs w:val="24"/>
        </w:rPr>
        <w:t xml:space="preserve">.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RESPONSIBILITY </w:t>
      </w:r>
    </w:p>
    <w:p w:rsidR="00E44AF2" w:rsidRPr="002C6066" w:rsidRDefault="00E44AF2" w:rsidP="00E44AF2">
      <w:pPr>
        <w:spacing w:after="0"/>
        <w:rPr>
          <w:rFonts w:ascii="Arial" w:hAnsi="Arial" w:cs="Arial"/>
          <w:sz w:val="24"/>
          <w:szCs w:val="24"/>
        </w:rPr>
      </w:pPr>
      <w:r w:rsidRPr="002C6066">
        <w:rPr>
          <w:rFonts w:ascii="Arial" w:hAnsi="Arial" w:cs="Arial"/>
          <w:sz w:val="24"/>
          <w:szCs w:val="24"/>
        </w:rPr>
        <w:t xml:space="preserve">The </w:t>
      </w:r>
      <w:r w:rsidRPr="00084BE2">
        <w:rPr>
          <w:rFonts w:ascii="Arial" w:hAnsi="Arial" w:cs="Arial"/>
          <w:sz w:val="24"/>
          <w:szCs w:val="24"/>
        </w:rPr>
        <w:t xml:space="preserve">Maribyrnong Reconciliation Action Plan Advisory Committee </w:t>
      </w:r>
      <w:r w:rsidR="00D2468A">
        <w:rPr>
          <w:rFonts w:ascii="Arial" w:hAnsi="Arial" w:cs="Arial"/>
          <w:sz w:val="24"/>
          <w:szCs w:val="24"/>
        </w:rPr>
        <w:t xml:space="preserve">(MRAPAC) </w:t>
      </w:r>
      <w:r w:rsidRPr="002C6066">
        <w:rPr>
          <w:rFonts w:ascii="Arial" w:hAnsi="Arial" w:cs="Arial"/>
          <w:sz w:val="24"/>
          <w:szCs w:val="24"/>
        </w:rPr>
        <w:t xml:space="preserve">will: </w:t>
      </w:r>
    </w:p>
    <w:p w:rsidR="00E44AF2" w:rsidRPr="002C6066" w:rsidRDefault="00E44AF2" w:rsidP="00E44AF2">
      <w:pPr>
        <w:pStyle w:val="ListParagraph"/>
        <w:numPr>
          <w:ilvl w:val="0"/>
          <w:numId w:val="2"/>
        </w:numPr>
        <w:rPr>
          <w:rFonts w:ascii="Arial" w:hAnsi="Arial" w:cs="Arial"/>
          <w:sz w:val="24"/>
          <w:szCs w:val="24"/>
        </w:rPr>
      </w:pPr>
      <w:r w:rsidRPr="002C6066">
        <w:rPr>
          <w:rFonts w:ascii="Arial" w:hAnsi="Arial" w:cs="Arial"/>
          <w:sz w:val="24"/>
          <w:szCs w:val="24"/>
        </w:rPr>
        <w:t xml:space="preserve">Provide guidance and support to Council on issues and barriers that affect the Reconciliation process. </w:t>
      </w:r>
    </w:p>
    <w:p w:rsidR="00E44AF2" w:rsidRPr="002C6066" w:rsidRDefault="00E44AF2" w:rsidP="00E44AF2">
      <w:pPr>
        <w:pStyle w:val="ListParagraph"/>
        <w:numPr>
          <w:ilvl w:val="0"/>
          <w:numId w:val="2"/>
        </w:numPr>
        <w:rPr>
          <w:rFonts w:ascii="Arial" w:hAnsi="Arial" w:cs="Arial"/>
          <w:sz w:val="24"/>
          <w:szCs w:val="24"/>
        </w:rPr>
      </w:pPr>
      <w:r w:rsidRPr="002C6066">
        <w:rPr>
          <w:rFonts w:ascii="Arial" w:hAnsi="Arial" w:cs="Arial"/>
          <w:sz w:val="24"/>
          <w:szCs w:val="24"/>
        </w:rPr>
        <w:t xml:space="preserve">Provide advice to Council on the development and implementation of strategies that will deliver positive outcomes and which are </w:t>
      </w:r>
      <w:r w:rsidRPr="002C6066">
        <w:rPr>
          <w:rFonts w:ascii="Arial" w:hAnsi="Arial" w:cs="Arial"/>
          <w:sz w:val="24"/>
          <w:szCs w:val="24"/>
        </w:rPr>
        <w:lastRenderedPageBreak/>
        <w:t xml:space="preserve">aligned to the Council Plan, the Human Rights and Social Justice Framework and the Reconciliation Action Plans. </w:t>
      </w:r>
    </w:p>
    <w:p w:rsidR="00E44AF2" w:rsidRPr="002C6066" w:rsidRDefault="00E44AF2" w:rsidP="00E44AF2">
      <w:pPr>
        <w:pStyle w:val="ListParagraph"/>
        <w:numPr>
          <w:ilvl w:val="0"/>
          <w:numId w:val="2"/>
        </w:numPr>
        <w:rPr>
          <w:rFonts w:ascii="Arial" w:hAnsi="Arial" w:cs="Arial"/>
          <w:sz w:val="24"/>
          <w:szCs w:val="24"/>
        </w:rPr>
      </w:pPr>
      <w:r w:rsidRPr="002C6066">
        <w:rPr>
          <w:rFonts w:ascii="Arial" w:hAnsi="Arial" w:cs="Arial"/>
          <w:sz w:val="24"/>
          <w:szCs w:val="24"/>
        </w:rPr>
        <w:t xml:space="preserve">Receive and comment on the progress in implementing specific strategies that encourage inclusive involvement of Indigenous people in Council services, programs and activities. </w:t>
      </w:r>
    </w:p>
    <w:p w:rsidR="00E44AF2" w:rsidRPr="002C6066" w:rsidRDefault="00E44AF2" w:rsidP="00E44AF2">
      <w:pPr>
        <w:pStyle w:val="ListParagraph"/>
        <w:numPr>
          <w:ilvl w:val="0"/>
          <w:numId w:val="2"/>
        </w:numPr>
        <w:rPr>
          <w:rFonts w:ascii="Arial" w:hAnsi="Arial" w:cs="Arial"/>
          <w:sz w:val="24"/>
          <w:szCs w:val="24"/>
        </w:rPr>
      </w:pPr>
      <w:r w:rsidRPr="002C6066">
        <w:rPr>
          <w:rFonts w:ascii="Arial" w:hAnsi="Arial" w:cs="Arial"/>
          <w:sz w:val="24"/>
          <w:szCs w:val="24"/>
        </w:rPr>
        <w:t xml:space="preserve">Raise advocacy issues for Council to consider on behalf of the Indigenous community.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COMPOSITION </w:t>
      </w:r>
    </w:p>
    <w:tbl>
      <w:tblPr>
        <w:tblStyle w:val="TableGrid"/>
        <w:tblW w:w="0" w:type="auto"/>
        <w:tblLook w:val="04A0" w:firstRow="1" w:lastRow="0" w:firstColumn="1" w:lastColumn="0" w:noHBand="0" w:noVBand="1"/>
      </w:tblPr>
      <w:tblGrid>
        <w:gridCol w:w="667"/>
        <w:gridCol w:w="5424"/>
        <w:gridCol w:w="1842"/>
        <w:gridCol w:w="1417"/>
      </w:tblGrid>
      <w:tr w:rsidR="00E44AF2" w:rsidRPr="002C6066" w:rsidTr="00DD4123">
        <w:tc>
          <w:tcPr>
            <w:tcW w:w="667" w:type="dxa"/>
          </w:tcPr>
          <w:p w:rsidR="00E44AF2" w:rsidRPr="002C6066" w:rsidRDefault="00E44AF2" w:rsidP="00DD4123">
            <w:pPr>
              <w:rPr>
                <w:rFonts w:ascii="Arial" w:hAnsi="Arial" w:cs="Arial"/>
                <w:b/>
                <w:sz w:val="24"/>
                <w:szCs w:val="24"/>
              </w:rPr>
            </w:pPr>
            <w:r w:rsidRPr="002C6066">
              <w:rPr>
                <w:rFonts w:ascii="Arial" w:hAnsi="Arial" w:cs="Arial"/>
                <w:b/>
                <w:sz w:val="24"/>
                <w:szCs w:val="24"/>
              </w:rPr>
              <w:t>No</w:t>
            </w:r>
          </w:p>
        </w:tc>
        <w:tc>
          <w:tcPr>
            <w:tcW w:w="5424" w:type="dxa"/>
          </w:tcPr>
          <w:p w:rsidR="00E44AF2" w:rsidRPr="002C6066" w:rsidRDefault="00E44AF2" w:rsidP="00DD4123">
            <w:pPr>
              <w:rPr>
                <w:rFonts w:ascii="Arial" w:hAnsi="Arial" w:cs="Arial"/>
                <w:b/>
                <w:sz w:val="24"/>
                <w:szCs w:val="24"/>
              </w:rPr>
            </w:pPr>
            <w:r w:rsidRPr="002C6066">
              <w:rPr>
                <w:rFonts w:ascii="Arial" w:hAnsi="Arial" w:cs="Arial"/>
                <w:b/>
                <w:sz w:val="24"/>
                <w:szCs w:val="24"/>
              </w:rPr>
              <w:t>Name</w:t>
            </w:r>
          </w:p>
        </w:tc>
        <w:tc>
          <w:tcPr>
            <w:tcW w:w="1842" w:type="dxa"/>
          </w:tcPr>
          <w:p w:rsidR="00E44AF2" w:rsidRPr="002C6066" w:rsidRDefault="00E44AF2" w:rsidP="00DD4123">
            <w:pPr>
              <w:rPr>
                <w:rFonts w:ascii="Arial" w:hAnsi="Arial" w:cs="Arial"/>
                <w:b/>
                <w:sz w:val="24"/>
                <w:szCs w:val="24"/>
              </w:rPr>
            </w:pPr>
            <w:r w:rsidRPr="002C6066">
              <w:rPr>
                <w:rFonts w:ascii="Arial" w:hAnsi="Arial" w:cs="Arial"/>
                <w:b/>
                <w:sz w:val="24"/>
                <w:szCs w:val="24"/>
              </w:rPr>
              <w:t>Type of Appointment</w:t>
            </w:r>
          </w:p>
        </w:tc>
        <w:tc>
          <w:tcPr>
            <w:tcW w:w="1417" w:type="dxa"/>
          </w:tcPr>
          <w:p w:rsidR="00E44AF2" w:rsidRPr="002C6066" w:rsidRDefault="00E44AF2" w:rsidP="00DD4123">
            <w:pPr>
              <w:rPr>
                <w:rFonts w:ascii="Arial" w:hAnsi="Arial" w:cs="Arial"/>
                <w:b/>
                <w:sz w:val="24"/>
                <w:szCs w:val="24"/>
              </w:rPr>
            </w:pPr>
            <w:r w:rsidRPr="002C6066">
              <w:rPr>
                <w:rFonts w:ascii="Arial" w:hAnsi="Arial" w:cs="Arial"/>
                <w:b/>
                <w:sz w:val="24"/>
                <w:szCs w:val="24"/>
              </w:rPr>
              <w:t>Term</w:t>
            </w:r>
          </w:p>
        </w:tc>
      </w:tr>
      <w:tr w:rsidR="00E44AF2" w:rsidRPr="002C6066" w:rsidTr="00DD4123">
        <w:tc>
          <w:tcPr>
            <w:tcW w:w="667" w:type="dxa"/>
          </w:tcPr>
          <w:p w:rsidR="00E44AF2" w:rsidRPr="002C6066" w:rsidRDefault="00E44AF2" w:rsidP="00DD4123">
            <w:pPr>
              <w:rPr>
                <w:rFonts w:ascii="Arial" w:hAnsi="Arial" w:cs="Arial"/>
                <w:sz w:val="24"/>
                <w:szCs w:val="24"/>
              </w:rPr>
            </w:pPr>
            <w:r w:rsidRPr="002C6066">
              <w:rPr>
                <w:rFonts w:ascii="Arial" w:hAnsi="Arial" w:cs="Arial"/>
                <w:sz w:val="24"/>
                <w:szCs w:val="24"/>
              </w:rPr>
              <w:t>1</w:t>
            </w:r>
          </w:p>
        </w:tc>
        <w:tc>
          <w:tcPr>
            <w:tcW w:w="5424" w:type="dxa"/>
          </w:tcPr>
          <w:p w:rsidR="00E44AF2" w:rsidRPr="002C6066" w:rsidRDefault="00E44AF2" w:rsidP="00DD4123">
            <w:pPr>
              <w:rPr>
                <w:rFonts w:ascii="Arial" w:hAnsi="Arial" w:cs="Arial"/>
                <w:sz w:val="24"/>
                <w:szCs w:val="24"/>
              </w:rPr>
            </w:pPr>
            <w:r w:rsidRPr="002C6066">
              <w:rPr>
                <w:rFonts w:ascii="Arial" w:hAnsi="Arial" w:cs="Arial"/>
                <w:sz w:val="24"/>
                <w:szCs w:val="24"/>
              </w:rPr>
              <w:t xml:space="preserve">Chair, </w:t>
            </w:r>
            <w:r>
              <w:rPr>
                <w:rFonts w:ascii="Arial" w:hAnsi="Arial" w:cs="Arial"/>
                <w:sz w:val="24"/>
                <w:szCs w:val="24"/>
              </w:rPr>
              <w:t>the Mayor or a Councillor</w:t>
            </w:r>
            <w:r w:rsidRPr="002C6066">
              <w:rPr>
                <w:rFonts w:ascii="Arial" w:hAnsi="Arial" w:cs="Arial"/>
                <w:sz w:val="24"/>
                <w:szCs w:val="24"/>
              </w:rPr>
              <w:t>, Maribyrnong City Council</w:t>
            </w:r>
          </w:p>
        </w:tc>
        <w:tc>
          <w:tcPr>
            <w:tcW w:w="1842" w:type="dxa"/>
          </w:tcPr>
          <w:p w:rsidR="00E44AF2" w:rsidRPr="002C6066" w:rsidRDefault="00E44AF2" w:rsidP="00DD4123">
            <w:pPr>
              <w:rPr>
                <w:rFonts w:ascii="Arial" w:hAnsi="Arial" w:cs="Arial"/>
                <w:sz w:val="24"/>
                <w:szCs w:val="24"/>
              </w:rPr>
            </w:pPr>
            <w:r w:rsidRPr="002C6066">
              <w:rPr>
                <w:rFonts w:ascii="Arial" w:hAnsi="Arial" w:cs="Arial"/>
                <w:sz w:val="24"/>
                <w:szCs w:val="24"/>
              </w:rPr>
              <w:t>Appointed</w:t>
            </w:r>
          </w:p>
        </w:tc>
        <w:tc>
          <w:tcPr>
            <w:tcW w:w="1417" w:type="dxa"/>
          </w:tcPr>
          <w:p w:rsidR="00E44AF2" w:rsidRPr="002C6066" w:rsidRDefault="00E44AF2" w:rsidP="00DD4123">
            <w:pPr>
              <w:rPr>
                <w:rFonts w:ascii="Arial" w:hAnsi="Arial" w:cs="Arial"/>
                <w:sz w:val="24"/>
                <w:szCs w:val="24"/>
              </w:rPr>
            </w:pPr>
            <w:r>
              <w:rPr>
                <w:rFonts w:ascii="Arial" w:hAnsi="Arial" w:cs="Arial"/>
                <w:sz w:val="24"/>
                <w:szCs w:val="24"/>
              </w:rPr>
              <w:t>1 year</w:t>
            </w:r>
          </w:p>
        </w:tc>
      </w:tr>
      <w:tr w:rsidR="00E44AF2" w:rsidRPr="002C6066" w:rsidTr="00DD4123">
        <w:tc>
          <w:tcPr>
            <w:tcW w:w="667" w:type="dxa"/>
          </w:tcPr>
          <w:p w:rsidR="00E44AF2" w:rsidRPr="002C6066" w:rsidRDefault="00E44AF2" w:rsidP="00DD4123">
            <w:pPr>
              <w:rPr>
                <w:rFonts w:ascii="Arial" w:hAnsi="Arial" w:cs="Arial"/>
                <w:sz w:val="24"/>
                <w:szCs w:val="24"/>
              </w:rPr>
            </w:pPr>
            <w:r w:rsidRPr="002C6066">
              <w:rPr>
                <w:rFonts w:ascii="Arial" w:hAnsi="Arial" w:cs="Arial"/>
                <w:sz w:val="24"/>
                <w:szCs w:val="24"/>
              </w:rPr>
              <w:t>2</w:t>
            </w:r>
          </w:p>
        </w:tc>
        <w:tc>
          <w:tcPr>
            <w:tcW w:w="5424" w:type="dxa"/>
          </w:tcPr>
          <w:p w:rsidR="00E44AF2" w:rsidRPr="00661F18" w:rsidRDefault="00E44AF2" w:rsidP="00DD4123">
            <w:pPr>
              <w:contextualSpacing/>
              <w:rPr>
                <w:rFonts w:ascii="Arial" w:eastAsia="Times New Roman" w:hAnsi="Arial" w:cs="Times New Roman"/>
                <w:color w:val="000000" w:themeColor="text1"/>
                <w:sz w:val="24"/>
                <w:szCs w:val="24"/>
                <w:lang w:val="en-AU"/>
              </w:rPr>
            </w:pPr>
            <w:r w:rsidRPr="00A3722C">
              <w:rPr>
                <w:rFonts w:ascii="Arial" w:eastAsia="Times New Roman" w:hAnsi="Arial" w:cs="Times New Roman"/>
                <w:color w:val="000000" w:themeColor="text1"/>
                <w:sz w:val="24"/>
                <w:szCs w:val="24"/>
                <w:lang w:val="en-AU"/>
              </w:rPr>
              <w:t>One Councillor nominated on an annual basis by the Council who acts as alternate delegate</w:t>
            </w:r>
            <w:r>
              <w:rPr>
                <w:rFonts w:ascii="Arial" w:eastAsia="Times New Roman" w:hAnsi="Arial" w:cs="Times New Roman"/>
                <w:color w:val="000000" w:themeColor="text1"/>
                <w:sz w:val="24"/>
                <w:szCs w:val="24"/>
                <w:lang w:val="en-AU"/>
              </w:rPr>
              <w:t xml:space="preserve"> or</w:t>
            </w:r>
            <w:r w:rsidR="00D2468A">
              <w:rPr>
                <w:rFonts w:ascii="Arial" w:eastAsia="Times New Roman" w:hAnsi="Arial" w:cs="Times New Roman"/>
                <w:color w:val="000000" w:themeColor="text1"/>
                <w:sz w:val="24"/>
                <w:szCs w:val="24"/>
                <w:lang w:val="en-AU"/>
              </w:rPr>
              <w:t xml:space="preserve"> Chair</w:t>
            </w:r>
          </w:p>
        </w:tc>
        <w:tc>
          <w:tcPr>
            <w:tcW w:w="1842" w:type="dxa"/>
          </w:tcPr>
          <w:p w:rsidR="00E44AF2" w:rsidRPr="002C6066" w:rsidRDefault="00E44AF2" w:rsidP="00DD4123">
            <w:pPr>
              <w:rPr>
                <w:rFonts w:ascii="Arial" w:hAnsi="Arial" w:cs="Arial"/>
                <w:sz w:val="24"/>
                <w:szCs w:val="24"/>
              </w:rPr>
            </w:pPr>
            <w:r w:rsidRPr="002C6066">
              <w:rPr>
                <w:rFonts w:ascii="Arial" w:hAnsi="Arial" w:cs="Arial"/>
                <w:sz w:val="24"/>
                <w:szCs w:val="24"/>
              </w:rPr>
              <w:t>Appointed</w:t>
            </w:r>
          </w:p>
        </w:tc>
        <w:tc>
          <w:tcPr>
            <w:tcW w:w="1417" w:type="dxa"/>
          </w:tcPr>
          <w:p w:rsidR="00E44AF2" w:rsidRPr="002C6066" w:rsidRDefault="00E44AF2" w:rsidP="00DD4123">
            <w:pPr>
              <w:rPr>
                <w:rFonts w:ascii="Arial" w:hAnsi="Arial" w:cs="Arial"/>
                <w:sz w:val="24"/>
                <w:szCs w:val="24"/>
              </w:rPr>
            </w:pPr>
            <w:r>
              <w:rPr>
                <w:rFonts w:ascii="Arial" w:hAnsi="Arial" w:cs="Arial"/>
                <w:sz w:val="24"/>
                <w:szCs w:val="24"/>
              </w:rPr>
              <w:t>1 year</w:t>
            </w:r>
          </w:p>
        </w:tc>
      </w:tr>
      <w:tr w:rsidR="00E44AF2" w:rsidRPr="002C6066" w:rsidTr="00DD4123">
        <w:tc>
          <w:tcPr>
            <w:tcW w:w="667" w:type="dxa"/>
          </w:tcPr>
          <w:p w:rsidR="00E44AF2" w:rsidRPr="002C6066" w:rsidRDefault="00E44AF2" w:rsidP="00DD4123">
            <w:pPr>
              <w:rPr>
                <w:rFonts w:ascii="Arial" w:hAnsi="Arial" w:cs="Arial"/>
                <w:sz w:val="24"/>
                <w:szCs w:val="24"/>
              </w:rPr>
            </w:pPr>
            <w:r w:rsidRPr="002C6066">
              <w:rPr>
                <w:rFonts w:ascii="Arial" w:hAnsi="Arial" w:cs="Arial"/>
                <w:sz w:val="24"/>
                <w:szCs w:val="24"/>
              </w:rPr>
              <w:t>3</w:t>
            </w:r>
          </w:p>
        </w:tc>
        <w:tc>
          <w:tcPr>
            <w:tcW w:w="5424" w:type="dxa"/>
          </w:tcPr>
          <w:p w:rsidR="00E44AF2" w:rsidRPr="00D2468A" w:rsidRDefault="00E44AF2" w:rsidP="00DD4123">
            <w:pPr>
              <w:contextualSpacing/>
              <w:rPr>
                <w:rFonts w:ascii="Arial" w:eastAsia="Times New Roman" w:hAnsi="Arial" w:cs="Times New Roman"/>
                <w:color w:val="000000" w:themeColor="text1"/>
                <w:sz w:val="24"/>
                <w:szCs w:val="24"/>
                <w:lang w:val="en-AU"/>
              </w:rPr>
            </w:pPr>
            <w:r>
              <w:rPr>
                <w:rFonts w:ascii="Arial" w:eastAsia="Times New Roman" w:hAnsi="Arial" w:cs="Times New Roman"/>
                <w:color w:val="000000" w:themeColor="text1"/>
                <w:sz w:val="24"/>
                <w:szCs w:val="24"/>
                <w:lang w:val="en-AU"/>
              </w:rPr>
              <w:t xml:space="preserve">Officer representative, </w:t>
            </w:r>
            <w:r w:rsidRPr="00A3722C">
              <w:rPr>
                <w:rFonts w:ascii="Arial" w:eastAsia="Times New Roman" w:hAnsi="Arial" w:cs="Times New Roman"/>
                <w:color w:val="000000" w:themeColor="text1"/>
                <w:sz w:val="24"/>
                <w:szCs w:val="24"/>
                <w:lang w:val="en-AU"/>
              </w:rPr>
              <w:t xml:space="preserve">Coordinator </w:t>
            </w:r>
            <w:r w:rsidR="00D2468A">
              <w:rPr>
                <w:rFonts w:ascii="Arial" w:eastAsia="Times New Roman" w:hAnsi="Arial" w:cs="Times New Roman"/>
                <w:color w:val="000000" w:themeColor="text1"/>
                <w:sz w:val="24"/>
                <w:szCs w:val="24"/>
                <w:lang w:val="en-AU"/>
              </w:rPr>
              <w:t>Diversity and</w:t>
            </w:r>
            <w:r>
              <w:rPr>
                <w:rFonts w:ascii="Arial" w:eastAsia="Times New Roman" w:hAnsi="Arial" w:cs="Times New Roman"/>
                <w:color w:val="000000" w:themeColor="text1"/>
                <w:sz w:val="24"/>
                <w:szCs w:val="24"/>
                <w:lang w:val="en-AU"/>
              </w:rPr>
              <w:t xml:space="preserve"> Inclusion, i</w:t>
            </w:r>
            <w:r w:rsidRPr="00A3722C">
              <w:rPr>
                <w:rFonts w:ascii="Arial" w:eastAsia="Times New Roman" w:hAnsi="Arial" w:cs="Times New Roman"/>
                <w:color w:val="000000" w:themeColor="text1"/>
                <w:sz w:val="24"/>
                <w:szCs w:val="24"/>
                <w:lang w:val="en-AU"/>
              </w:rPr>
              <w:t xml:space="preserve">n </w:t>
            </w:r>
            <w:r>
              <w:rPr>
                <w:rFonts w:ascii="Arial" w:eastAsia="Times New Roman" w:hAnsi="Arial" w:cs="Times New Roman"/>
                <w:color w:val="000000" w:themeColor="text1"/>
                <w:sz w:val="24"/>
                <w:szCs w:val="24"/>
                <w:lang w:val="en-AU"/>
              </w:rPr>
              <w:t xml:space="preserve">the </w:t>
            </w:r>
            <w:r w:rsidRPr="00A3722C">
              <w:rPr>
                <w:rFonts w:ascii="Arial" w:eastAsia="Times New Roman" w:hAnsi="Arial" w:cs="Times New Roman"/>
                <w:color w:val="000000" w:themeColor="text1"/>
                <w:sz w:val="24"/>
                <w:szCs w:val="24"/>
                <w:lang w:val="en-AU"/>
              </w:rPr>
              <w:t xml:space="preserve">absence of the </w:t>
            </w:r>
            <w:r>
              <w:rPr>
                <w:rFonts w:ascii="Arial" w:eastAsia="Times New Roman" w:hAnsi="Arial" w:cs="Times New Roman"/>
                <w:color w:val="000000" w:themeColor="text1"/>
                <w:sz w:val="24"/>
                <w:szCs w:val="24"/>
                <w:lang w:val="en-AU"/>
              </w:rPr>
              <w:t>Councillor r</w:t>
            </w:r>
            <w:r w:rsidRPr="00A3722C">
              <w:rPr>
                <w:rFonts w:ascii="Arial" w:eastAsia="Times New Roman" w:hAnsi="Arial" w:cs="Times New Roman"/>
                <w:color w:val="000000" w:themeColor="text1"/>
                <w:sz w:val="24"/>
                <w:szCs w:val="24"/>
                <w:lang w:val="en-AU"/>
              </w:rPr>
              <w:t>epresentative</w:t>
            </w:r>
            <w:r>
              <w:rPr>
                <w:rFonts w:ascii="Arial" w:eastAsia="Times New Roman" w:hAnsi="Arial" w:cs="Times New Roman"/>
                <w:color w:val="000000" w:themeColor="text1"/>
                <w:sz w:val="24"/>
                <w:szCs w:val="24"/>
                <w:lang w:val="en-AU"/>
              </w:rPr>
              <w:t>s</w:t>
            </w:r>
            <w:r w:rsidRPr="00A3722C">
              <w:rPr>
                <w:rFonts w:ascii="Arial" w:eastAsia="Times New Roman" w:hAnsi="Arial" w:cs="Times New Roman"/>
                <w:color w:val="000000" w:themeColor="text1"/>
                <w:sz w:val="24"/>
                <w:szCs w:val="24"/>
                <w:lang w:val="en-AU"/>
              </w:rPr>
              <w:t xml:space="preserve">, the </w:t>
            </w:r>
            <w:r w:rsidR="00D2468A">
              <w:rPr>
                <w:rFonts w:ascii="Arial" w:eastAsia="Times New Roman" w:hAnsi="Arial" w:cs="Times New Roman"/>
                <w:color w:val="000000" w:themeColor="text1"/>
                <w:sz w:val="24"/>
                <w:szCs w:val="24"/>
                <w:lang w:val="en-AU"/>
              </w:rPr>
              <w:t>O</w:t>
            </w:r>
            <w:r>
              <w:rPr>
                <w:rFonts w:ascii="Arial" w:eastAsia="Times New Roman" w:hAnsi="Arial" w:cs="Times New Roman"/>
                <w:color w:val="000000" w:themeColor="text1"/>
                <w:sz w:val="24"/>
                <w:szCs w:val="24"/>
                <w:lang w:val="en-AU"/>
              </w:rPr>
              <w:t xml:space="preserve">fficer </w:t>
            </w:r>
            <w:r w:rsidRPr="00A3722C">
              <w:rPr>
                <w:rFonts w:ascii="Arial" w:eastAsia="Times New Roman" w:hAnsi="Arial" w:cs="Times New Roman"/>
                <w:color w:val="000000" w:themeColor="text1"/>
                <w:sz w:val="24"/>
                <w:szCs w:val="24"/>
                <w:lang w:val="en-AU"/>
              </w:rPr>
              <w:t>will chair the meeting</w:t>
            </w:r>
          </w:p>
        </w:tc>
        <w:tc>
          <w:tcPr>
            <w:tcW w:w="1842" w:type="dxa"/>
          </w:tcPr>
          <w:p w:rsidR="00E44AF2" w:rsidRPr="002C6066" w:rsidRDefault="00E44AF2" w:rsidP="00DD4123">
            <w:pPr>
              <w:rPr>
                <w:rFonts w:ascii="Arial" w:hAnsi="Arial" w:cs="Arial"/>
                <w:sz w:val="24"/>
                <w:szCs w:val="24"/>
              </w:rPr>
            </w:pPr>
            <w:r w:rsidRPr="002C6066">
              <w:rPr>
                <w:rFonts w:ascii="Arial" w:hAnsi="Arial" w:cs="Arial"/>
                <w:sz w:val="24"/>
                <w:szCs w:val="24"/>
              </w:rPr>
              <w:t>Appointed</w:t>
            </w:r>
          </w:p>
        </w:tc>
        <w:tc>
          <w:tcPr>
            <w:tcW w:w="1417" w:type="dxa"/>
          </w:tcPr>
          <w:p w:rsidR="00E44AF2" w:rsidRPr="002C6066" w:rsidRDefault="00E44AF2" w:rsidP="00DD4123">
            <w:pPr>
              <w:rPr>
                <w:rFonts w:ascii="Arial" w:hAnsi="Arial" w:cs="Arial"/>
                <w:sz w:val="24"/>
                <w:szCs w:val="24"/>
              </w:rPr>
            </w:pPr>
            <w:r>
              <w:rPr>
                <w:rFonts w:ascii="Arial" w:hAnsi="Arial" w:cs="Arial"/>
                <w:sz w:val="24"/>
                <w:szCs w:val="24"/>
              </w:rPr>
              <w:t>Ongoing</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4</w:t>
            </w:r>
          </w:p>
        </w:tc>
        <w:tc>
          <w:tcPr>
            <w:tcW w:w="5424" w:type="dxa"/>
          </w:tcPr>
          <w:p w:rsidR="00D2468A" w:rsidRPr="002C6066" w:rsidRDefault="00D2468A" w:rsidP="00D2468A">
            <w:pPr>
              <w:rPr>
                <w:rFonts w:ascii="Arial" w:hAnsi="Arial" w:cs="Arial"/>
                <w:sz w:val="24"/>
                <w:szCs w:val="24"/>
              </w:rPr>
            </w:pPr>
            <w:r>
              <w:rPr>
                <w:rFonts w:ascii="Arial" w:hAnsi="Arial" w:cs="Arial"/>
                <w:sz w:val="24"/>
                <w:szCs w:val="24"/>
              </w:rPr>
              <w:t>Diversity Planner and Inclusion Officer</w:t>
            </w:r>
          </w:p>
        </w:tc>
        <w:tc>
          <w:tcPr>
            <w:tcW w:w="1842" w:type="dxa"/>
          </w:tcPr>
          <w:p w:rsidR="00D2468A" w:rsidRPr="002C6066" w:rsidRDefault="00D2468A" w:rsidP="00D2468A">
            <w:pPr>
              <w:rPr>
                <w:rFonts w:ascii="Arial" w:hAnsi="Arial" w:cs="Arial"/>
                <w:sz w:val="24"/>
                <w:szCs w:val="24"/>
              </w:rPr>
            </w:pPr>
            <w:r>
              <w:rPr>
                <w:rFonts w:ascii="Arial" w:hAnsi="Arial" w:cs="Arial"/>
                <w:sz w:val="24"/>
                <w:szCs w:val="24"/>
              </w:rPr>
              <w:t xml:space="preserve">Appointed </w:t>
            </w:r>
          </w:p>
        </w:tc>
        <w:tc>
          <w:tcPr>
            <w:tcW w:w="1417" w:type="dxa"/>
          </w:tcPr>
          <w:p w:rsidR="00D2468A" w:rsidRPr="002C6066" w:rsidRDefault="00D2468A" w:rsidP="00D2468A">
            <w:pPr>
              <w:rPr>
                <w:rFonts w:ascii="Arial" w:hAnsi="Arial" w:cs="Arial"/>
                <w:sz w:val="24"/>
                <w:szCs w:val="24"/>
              </w:rPr>
            </w:pPr>
            <w:r>
              <w:rPr>
                <w:rFonts w:ascii="Arial" w:hAnsi="Arial" w:cs="Arial"/>
                <w:sz w:val="24"/>
                <w:szCs w:val="24"/>
              </w:rPr>
              <w:t>Ongoing</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5</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6</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7</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8</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9</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Pr>
                <w:rFonts w:ascii="Arial" w:hAnsi="Arial" w:cs="Arial"/>
                <w:sz w:val="24"/>
                <w:szCs w:val="24"/>
              </w:rPr>
              <w:t>10</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Indigenous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sidRPr="002C6066">
              <w:rPr>
                <w:rFonts w:ascii="Arial" w:hAnsi="Arial" w:cs="Arial"/>
                <w:sz w:val="24"/>
                <w:szCs w:val="24"/>
              </w:rPr>
              <w:t>1</w:t>
            </w:r>
            <w:r>
              <w:rPr>
                <w:rFonts w:ascii="Arial" w:hAnsi="Arial" w:cs="Arial"/>
                <w:sz w:val="24"/>
                <w:szCs w:val="24"/>
              </w:rPr>
              <w:t>1</w:t>
            </w:r>
          </w:p>
        </w:tc>
        <w:tc>
          <w:tcPr>
            <w:tcW w:w="5424" w:type="dxa"/>
          </w:tcPr>
          <w:p w:rsidR="00D2468A" w:rsidRPr="002C6066" w:rsidRDefault="00D2468A" w:rsidP="00D2468A">
            <w:pPr>
              <w:rPr>
                <w:rFonts w:ascii="Arial" w:hAnsi="Arial" w:cs="Arial"/>
                <w:sz w:val="24"/>
                <w:szCs w:val="24"/>
              </w:rPr>
            </w:pPr>
            <w:r>
              <w:rPr>
                <w:rFonts w:ascii="Arial" w:hAnsi="Arial" w:cs="Arial"/>
                <w:sz w:val="24"/>
                <w:szCs w:val="24"/>
              </w:rPr>
              <w:t>Local community member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sidRPr="002C6066">
              <w:rPr>
                <w:rFonts w:ascii="Arial" w:hAnsi="Arial" w:cs="Arial"/>
                <w:sz w:val="24"/>
                <w:szCs w:val="24"/>
              </w:rPr>
              <w:t>1</w:t>
            </w:r>
            <w:r>
              <w:rPr>
                <w:rFonts w:ascii="Arial" w:hAnsi="Arial" w:cs="Arial"/>
                <w:sz w:val="24"/>
                <w:szCs w:val="24"/>
              </w:rPr>
              <w:t>2</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 xml:space="preserve">Local community member/service provider </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r w:rsidR="00D2468A" w:rsidRPr="002C6066" w:rsidTr="00DD4123">
        <w:tc>
          <w:tcPr>
            <w:tcW w:w="667" w:type="dxa"/>
          </w:tcPr>
          <w:p w:rsidR="00D2468A" w:rsidRPr="002C6066" w:rsidRDefault="00D2468A" w:rsidP="00D2468A">
            <w:pPr>
              <w:rPr>
                <w:rFonts w:ascii="Arial" w:hAnsi="Arial" w:cs="Arial"/>
                <w:sz w:val="24"/>
                <w:szCs w:val="24"/>
              </w:rPr>
            </w:pPr>
            <w:r w:rsidRPr="002C6066">
              <w:rPr>
                <w:rFonts w:ascii="Arial" w:hAnsi="Arial" w:cs="Arial"/>
                <w:sz w:val="24"/>
                <w:szCs w:val="24"/>
              </w:rPr>
              <w:t>1</w:t>
            </w:r>
            <w:r>
              <w:rPr>
                <w:rFonts w:ascii="Arial" w:hAnsi="Arial" w:cs="Arial"/>
                <w:sz w:val="24"/>
                <w:szCs w:val="24"/>
              </w:rPr>
              <w:t>3</w:t>
            </w:r>
          </w:p>
        </w:tc>
        <w:tc>
          <w:tcPr>
            <w:tcW w:w="5424" w:type="dxa"/>
          </w:tcPr>
          <w:p w:rsidR="00D2468A" w:rsidRPr="002C6066" w:rsidRDefault="00D2468A" w:rsidP="00D2468A">
            <w:pPr>
              <w:rPr>
                <w:rFonts w:ascii="Arial" w:hAnsi="Arial" w:cs="Arial"/>
                <w:sz w:val="24"/>
                <w:szCs w:val="24"/>
              </w:rPr>
            </w:pPr>
            <w:r w:rsidRPr="002C6066">
              <w:rPr>
                <w:rFonts w:ascii="Arial" w:hAnsi="Arial" w:cs="Arial"/>
                <w:sz w:val="24"/>
                <w:szCs w:val="24"/>
              </w:rPr>
              <w:t>Local community member/service provider</w:t>
            </w:r>
          </w:p>
        </w:tc>
        <w:tc>
          <w:tcPr>
            <w:tcW w:w="1842" w:type="dxa"/>
          </w:tcPr>
          <w:p w:rsidR="00D2468A" w:rsidRPr="002C6066" w:rsidRDefault="00D2468A" w:rsidP="00D2468A">
            <w:pPr>
              <w:rPr>
                <w:rFonts w:ascii="Arial" w:hAnsi="Arial" w:cs="Arial"/>
                <w:sz w:val="24"/>
                <w:szCs w:val="24"/>
              </w:rPr>
            </w:pPr>
            <w:r w:rsidRPr="002C6066">
              <w:rPr>
                <w:rFonts w:ascii="Arial" w:hAnsi="Arial" w:cs="Arial"/>
                <w:sz w:val="24"/>
                <w:szCs w:val="24"/>
              </w:rPr>
              <w:t>Appointed</w:t>
            </w:r>
          </w:p>
        </w:tc>
        <w:tc>
          <w:tcPr>
            <w:tcW w:w="1417" w:type="dxa"/>
          </w:tcPr>
          <w:p w:rsidR="00D2468A" w:rsidRPr="002C6066" w:rsidRDefault="00D2468A" w:rsidP="00D2468A">
            <w:pPr>
              <w:rPr>
                <w:rFonts w:ascii="Arial" w:hAnsi="Arial" w:cs="Arial"/>
                <w:sz w:val="24"/>
                <w:szCs w:val="24"/>
              </w:rPr>
            </w:pPr>
            <w:r w:rsidRPr="002C6066">
              <w:rPr>
                <w:rFonts w:ascii="Arial" w:hAnsi="Arial" w:cs="Arial"/>
                <w:sz w:val="24"/>
                <w:szCs w:val="24"/>
              </w:rPr>
              <w:t>2 years</w:t>
            </w:r>
          </w:p>
        </w:tc>
      </w:tr>
    </w:tbl>
    <w:p w:rsidR="00E44AF2" w:rsidRDefault="00E44AF2" w:rsidP="00E44AF2">
      <w:pPr>
        <w:rPr>
          <w:rFonts w:ascii="Arial" w:hAnsi="Arial" w:cs="Arial"/>
          <w:sz w:val="24"/>
          <w:szCs w:val="24"/>
        </w:rPr>
      </w:pPr>
    </w:p>
    <w:p w:rsidR="00E44AF2" w:rsidRPr="002C6066" w:rsidRDefault="00D2468A" w:rsidP="00E44AF2">
      <w:pPr>
        <w:rPr>
          <w:rFonts w:ascii="Arial" w:hAnsi="Arial" w:cs="Arial"/>
          <w:sz w:val="24"/>
          <w:szCs w:val="24"/>
        </w:rPr>
      </w:pPr>
      <w:r>
        <w:rPr>
          <w:rFonts w:ascii="Arial" w:hAnsi="Arial" w:cs="Arial"/>
          <w:sz w:val="24"/>
          <w:szCs w:val="24"/>
        </w:rPr>
        <w:t xml:space="preserve">The committee will comprise </w:t>
      </w:r>
      <w:r w:rsidR="00E44AF2" w:rsidRPr="002C6066">
        <w:rPr>
          <w:rFonts w:ascii="Arial" w:hAnsi="Arial" w:cs="Arial"/>
          <w:sz w:val="24"/>
          <w:szCs w:val="24"/>
        </w:rPr>
        <w:t xml:space="preserve">up to 12 representatives, consisting of at least 50% Indigenous community members, senior staff and officers of Council, community service providers and other stakeholders who have a significant role in supporting the Indigenous community within the City of Maribyrnong. </w:t>
      </w:r>
    </w:p>
    <w:p w:rsidR="00E44AF2" w:rsidRPr="002C6066" w:rsidRDefault="00E44AF2" w:rsidP="00E44AF2">
      <w:pPr>
        <w:rPr>
          <w:rFonts w:ascii="Arial" w:hAnsi="Arial" w:cs="Arial"/>
          <w:sz w:val="24"/>
          <w:szCs w:val="24"/>
        </w:rPr>
      </w:pPr>
      <w:r w:rsidRPr="002C6066">
        <w:rPr>
          <w:rFonts w:ascii="Arial" w:hAnsi="Arial" w:cs="Arial"/>
          <w:sz w:val="24"/>
          <w:szCs w:val="24"/>
        </w:rPr>
        <w:lastRenderedPageBreak/>
        <w:t>A subgroup, consisting of the Chai</w:t>
      </w:r>
      <w:r w:rsidR="00D2468A">
        <w:rPr>
          <w:rFonts w:ascii="Arial" w:hAnsi="Arial" w:cs="Arial"/>
          <w:sz w:val="24"/>
          <w:szCs w:val="24"/>
        </w:rPr>
        <w:t>rperson, together with Council o</w:t>
      </w:r>
      <w:r w:rsidRPr="002C6066">
        <w:rPr>
          <w:rFonts w:ascii="Arial" w:hAnsi="Arial" w:cs="Arial"/>
          <w:sz w:val="24"/>
          <w:szCs w:val="24"/>
        </w:rPr>
        <w:t xml:space="preserve">fficers will undertake specific responsibilities to assess committee applications, plan meeting dates and distribute agendas and minutes.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Council staff and other external key stakeholders will attend meetings to present agenda items on an ex officio basis only for the purpose of providing relevant information and advice on matters being considered by the </w:t>
      </w:r>
      <w:r>
        <w:rPr>
          <w:rFonts w:ascii="Arial" w:hAnsi="Arial" w:cs="Arial"/>
          <w:sz w:val="24"/>
          <w:szCs w:val="24"/>
        </w:rPr>
        <w:t>MRAPAC</w:t>
      </w:r>
      <w:r w:rsidRPr="002C6066">
        <w:rPr>
          <w:rFonts w:ascii="Arial" w:hAnsi="Arial" w:cs="Arial"/>
          <w:sz w:val="24"/>
          <w:szCs w:val="24"/>
        </w:rPr>
        <w:t xml:space="preserve">.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METHOD OF APPOINTMENT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Council </w:t>
      </w:r>
      <w:r>
        <w:rPr>
          <w:rFonts w:ascii="Arial" w:hAnsi="Arial" w:cs="Arial"/>
          <w:sz w:val="24"/>
          <w:szCs w:val="24"/>
        </w:rPr>
        <w:t>O</w:t>
      </w:r>
      <w:r w:rsidRPr="002C6066">
        <w:rPr>
          <w:rFonts w:ascii="Arial" w:hAnsi="Arial" w:cs="Arial"/>
          <w:sz w:val="24"/>
          <w:szCs w:val="24"/>
        </w:rPr>
        <w:t>fficers with secretarial responsibilities and p</w:t>
      </w:r>
      <w:r w:rsidR="00D2468A">
        <w:rPr>
          <w:rFonts w:ascii="Arial" w:hAnsi="Arial" w:cs="Arial"/>
          <w:sz w:val="24"/>
          <w:szCs w:val="24"/>
        </w:rPr>
        <w:t>ortfolio</w:t>
      </w:r>
      <w:r w:rsidRPr="002C6066">
        <w:rPr>
          <w:rFonts w:ascii="Arial" w:hAnsi="Arial" w:cs="Arial"/>
          <w:sz w:val="24"/>
          <w:szCs w:val="24"/>
        </w:rPr>
        <w:t xml:space="preserve"> responsibilities in </w:t>
      </w:r>
      <w:r w:rsidR="00661F18">
        <w:rPr>
          <w:rFonts w:ascii="Arial" w:hAnsi="Arial" w:cs="Arial"/>
          <w:sz w:val="24"/>
          <w:szCs w:val="24"/>
        </w:rPr>
        <w:t xml:space="preserve">the </w:t>
      </w:r>
      <w:r w:rsidRPr="002C6066">
        <w:rPr>
          <w:rFonts w:ascii="Arial" w:hAnsi="Arial" w:cs="Arial"/>
          <w:sz w:val="24"/>
          <w:szCs w:val="24"/>
        </w:rPr>
        <w:t xml:space="preserve">areas </w:t>
      </w:r>
      <w:r w:rsidR="00661F18">
        <w:rPr>
          <w:rFonts w:ascii="Arial" w:hAnsi="Arial" w:cs="Arial"/>
          <w:sz w:val="24"/>
          <w:szCs w:val="24"/>
        </w:rPr>
        <w:t xml:space="preserve">of </w:t>
      </w:r>
      <w:r w:rsidRPr="002C6066">
        <w:rPr>
          <w:rFonts w:ascii="Arial" w:hAnsi="Arial" w:cs="Arial"/>
          <w:sz w:val="24"/>
          <w:szCs w:val="24"/>
        </w:rPr>
        <w:t xml:space="preserve">Aboriginal cultural heritage, recognition and service provision will be appointed by the relevant Director for a period of one year. </w:t>
      </w:r>
    </w:p>
    <w:p w:rsidR="00E44AF2" w:rsidRPr="002C6066" w:rsidRDefault="00661F18" w:rsidP="00E44AF2">
      <w:pPr>
        <w:rPr>
          <w:rFonts w:ascii="Arial" w:hAnsi="Arial" w:cs="Arial"/>
          <w:sz w:val="24"/>
          <w:szCs w:val="24"/>
        </w:rPr>
      </w:pPr>
      <w:r>
        <w:rPr>
          <w:rFonts w:ascii="Arial" w:hAnsi="Arial" w:cs="Arial"/>
          <w:sz w:val="24"/>
          <w:szCs w:val="24"/>
        </w:rPr>
        <w:t>Nomination of applications</w:t>
      </w:r>
      <w:r w:rsidR="00E44AF2" w:rsidRPr="002C6066">
        <w:rPr>
          <w:rFonts w:ascii="Arial" w:hAnsi="Arial" w:cs="Arial"/>
          <w:sz w:val="24"/>
          <w:szCs w:val="24"/>
        </w:rPr>
        <w:t xml:space="preserve"> </w:t>
      </w:r>
      <w:r>
        <w:rPr>
          <w:rFonts w:ascii="Arial" w:hAnsi="Arial" w:cs="Arial"/>
          <w:sz w:val="24"/>
          <w:szCs w:val="24"/>
        </w:rPr>
        <w:t>for</w:t>
      </w:r>
      <w:r w:rsidR="00E44AF2" w:rsidRPr="002C6066">
        <w:rPr>
          <w:rFonts w:ascii="Arial" w:hAnsi="Arial" w:cs="Arial"/>
          <w:sz w:val="24"/>
          <w:szCs w:val="24"/>
        </w:rPr>
        <w:t xml:space="preserve"> Indigenous and non Indigenous community member representatives shall be called by public notice in local media and by information letter/email to relevant local groups and agencies and will be appointed for a period of two years.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Appointments </w:t>
      </w:r>
      <w:r>
        <w:rPr>
          <w:rFonts w:ascii="Arial" w:hAnsi="Arial" w:cs="Arial"/>
          <w:sz w:val="24"/>
          <w:szCs w:val="24"/>
        </w:rPr>
        <w:t xml:space="preserve">to the Committee </w:t>
      </w:r>
      <w:r w:rsidRPr="002C6066">
        <w:rPr>
          <w:rFonts w:ascii="Arial" w:hAnsi="Arial" w:cs="Arial"/>
          <w:sz w:val="24"/>
          <w:szCs w:val="24"/>
        </w:rPr>
        <w:t xml:space="preserve">will be recommended </w:t>
      </w:r>
      <w:r>
        <w:rPr>
          <w:rFonts w:ascii="Arial" w:hAnsi="Arial" w:cs="Arial"/>
          <w:sz w:val="24"/>
          <w:szCs w:val="24"/>
        </w:rPr>
        <w:t xml:space="preserve">to </w:t>
      </w:r>
      <w:r w:rsidRPr="002C6066">
        <w:rPr>
          <w:rFonts w:ascii="Arial" w:hAnsi="Arial" w:cs="Arial"/>
          <w:sz w:val="24"/>
          <w:szCs w:val="24"/>
        </w:rPr>
        <w:t xml:space="preserve">the Chairperson by a sub-committee, comprising Council staff, which will assess applicants against the below list of expectations of committee members as stated in </w:t>
      </w:r>
      <w:r w:rsidR="00661F18">
        <w:rPr>
          <w:rFonts w:ascii="Arial" w:hAnsi="Arial" w:cs="Arial"/>
          <w:sz w:val="24"/>
          <w:szCs w:val="24"/>
        </w:rPr>
        <w:t>application</w:t>
      </w:r>
      <w:r w:rsidRPr="002C6066">
        <w:rPr>
          <w:rFonts w:ascii="Arial" w:hAnsi="Arial" w:cs="Arial"/>
          <w:sz w:val="24"/>
          <w:szCs w:val="24"/>
        </w:rPr>
        <w:t xml:space="preserve"> documentation.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At the end of the two-year term, </w:t>
      </w:r>
      <w:r w:rsidR="00661F18">
        <w:rPr>
          <w:rFonts w:ascii="Arial" w:hAnsi="Arial" w:cs="Arial"/>
          <w:sz w:val="24"/>
          <w:szCs w:val="24"/>
        </w:rPr>
        <w:t>applications</w:t>
      </w:r>
      <w:r w:rsidRPr="002C6066">
        <w:rPr>
          <w:rFonts w:ascii="Arial" w:hAnsi="Arial" w:cs="Arial"/>
          <w:sz w:val="24"/>
          <w:szCs w:val="24"/>
        </w:rPr>
        <w:t xml:space="preserve"> will be sought for nomination, with existing members eligible to re-nominate for a second term only</w:t>
      </w:r>
      <w:r w:rsidR="00661F18">
        <w:rPr>
          <w:rFonts w:ascii="Arial" w:hAnsi="Arial" w:cs="Arial"/>
          <w:sz w:val="24"/>
          <w:szCs w:val="24"/>
        </w:rPr>
        <w:t xml:space="preserve"> (maximum 2 year term)</w:t>
      </w:r>
      <w:r w:rsidRPr="002C6066">
        <w:rPr>
          <w:rFonts w:ascii="Arial" w:hAnsi="Arial" w:cs="Arial"/>
          <w:sz w:val="24"/>
          <w:szCs w:val="24"/>
        </w:rPr>
        <w:t xml:space="preserve">. </w:t>
      </w:r>
    </w:p>
    <w:p w:rsidR="00E44AF2" w:rsidRPr="002C6066" w:rsidRDefault="00E44AF2" w:rsidP="00E44AF2">
      <w:pPr>
        <w:rPr>
          <w:rFonts w:ascii="Arial" w:hAnsi="Arial" w:cs="Arial"/>
          <w:sz w:val="24"/>
          <w:szCs w:val="24"/>
        </w:rPr>
      </w:pPr>
      <w:r w:rsidRPr="002C6066">
        <w:rPr>
          <w:rFonts w:ascii="Arial" w:hAnsi="Arial" w:cs="Arial"/>
          <w:sz w:val="24"/>
          <w:szCs w:val="24"/>
        </w:rPr>
        <w:lastRenderedPageBreak/>
        <w:t xml:space="preserve">A position will be deemed vacant if a representative fails to attend for three consecutive meetings.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Leave may be negotiated and granted to a member in the event that a member needs to arrange a temporary absence. A proxy may be able to be nominated in order to maintain a groups representation if required.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EXPECTATIONS OF </w:t>
      </w:r>
      <w:r>
        <w:rPr>
          <w:rFonts w:ascii="Arial" w:hAnsi="Arial" w:cs="Arial"/>
          <w:b/>
          <w:sz w:val="24"/>
          <w:szCs w:val="24"/>
        </w:rPr>
        <w:t xml:space="preserve">THE </w:t>
      </w:r>
      <w:r w:rsidRPr="00084BE2">
        <w:rPr>
          <w:rFonts w:ascii="Arial" w:hAnsi="Arial" w:cs="Arial"/>
          <w:b/>
          <w:sz w:val="24"/>
          <w:szCs w:val="24"/>
        </w:rPr>
        <w:t>M</w:t>
      </w:r>
      <w:r>
        <w:rPr>
          <w:rFonts w:ascii="Arial" w:hAnsi="Arial" w:cs="Arial"/>
          <w:b/>
          <w:sz w:val="24"/>
          <w:szCs w:val="24"/>
        </w:rPr>
        <w:t>ARIBYRNONG RECONCILITATION ACTION PLAN ADVSIORY COMMITTEE</w:t>
      </w:r>
      <w:r w:rsidRPr="00084BE2">
        <w:rPr>
          <w:rFonts w:ascii="Arial" w:hAnsi="Arial" w:cs="Arial"/>
          <w:b/>
          <w:sz w:val="24"/>
          <w:szCs w:val="24"/>
        </w:rPr>
        <w:t xml:space="preserve"> </w:t>
      </w:r>
      <w:r w:rsidRPr="002C6066">
        <w:rPr>
          <w:rFonts w:ascii="Arial" w:hAnsi="Arial" w:cs="Arial"/>
          <w:b/>
          <w:sz w:val="24"/>
          <w:szCs w:val="24"/>
        </w:rPr>
        <w:t xml:space="preserve">MEMBERS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Commitment to promote inclusion and active engagement of Indigenous community members in all aspects of community life.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To stimulate discussion on the range of issues that affects the Indigenous community across the municipality.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Encourage and support participation by all members of the community in Indigenous culture and events.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Represent the views of their community and or organisation.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Provide advice, make recommendations and comment on the activities of the </w:t>
      </w:r>
      <w:r>
        <w:rPr>
          <w:rFonts w:ascii="Arial" w:hAnsi="Arial" w:cs="Arial"/>
          <w:sz w:val="24"/>
          <w:szCs w:val="24"/>
        </w:rPr>
        <w:t>M</w:t>
      </w:r>
      <w:r w:rsidRPr="002C6066">
        <w:rPr>
          <w:rFonts w:ascii="Arial" w:hAnsi="Arial" w:cs="Arial"/>
          <w:sz w:val="24"/>
          <w:szCs w:val="24"/>
        </w:rPr>
        <w:t>R</w:t>
      </w:r>
      <w:r>
        <w:rPr>
          <w:rFonts w:ascii="Arial" w:hAnsi="Arial" w:cs="Arial"/>
          <w:sz w:val="24"/>
          <w:szCs w:val="24"/>
        </w:rPr>
        <w:t>APAC</w:t>
      </w:r>
      <w:r w:rsidRPr="002C6066">
        <w:rPr>
          <w:rFonts w:ascii="Arial" w:hAnsi="Arial" w:cs="Arial"/>
          <w:sz w:val="24"/>
          <w:szCs w:val="24"/>
        </w:rPr>
        <w:t xml:space="preserve">.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Willingness to participate in Council’s Reconciliation Action Plan implementation and review. </w:t>
      </w:r>
    </w:p>
    <w:p w:rsidR="00E44AF2" w:rsidRPr="002C6066" w:rsidRDefault="00E44AF2" w:rsidP="00E44AF2">
      <w:pPr>
        <w:pStyle w:val="ListParagraph"/>
        <w:numPr>
          <w:ilvl w:val="0"/>
          <w:numId w:val="4"/>
        </w:numPr>
        <w:rPr>
          <w:rFonts w:ascii="Arial" w:hAnsi="Arial" w:cs="Arial"/>
          <w:sz w:val="24"/>
          <w:szCs w:val="24"/>
        </w:rPr>
      </w:pPr>
      <w:r w:rsidRPr="002C6066">
        <w:rPr>
          <w:rFonts w:ascii="Arial" w:hAnsi="Arial" w:cs="Arial"/>
          <w:sz w:val="24"/>
          <w:szCs w:val="24"/>
        </w:rPr>
        <w:t xml:space="preserve">Preparedness to present reports and promote the activities of the </w:t>
      </w:r>
      <w:r w:rsidRPr="005F451B">
        <w:rPr>
          <w:rFonts w:ascii="Arial" w:hAnsi="Arial" w:cs="Arial"/>
          <w:sz w:val="24"/>
          <w:szCs w:val="24"/>
        </w:rPr>
        <w:t>MRAPAC</w:t>
      </w:r>
      <w:r w:rsidRPr="002C6066">
        <w:rPr>
          <w:rFonts w:ascii="Arial" w:hAnsi="Arial" w:cs="Arial"/>
          <w:sz w:val="24"/>
          <w:szCs w:val="24"/>
        </w:rPr>
        <w:t xml:space="preserve"> to their respective community, organisation and networks.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OPERATING PROCEDURES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Chair </w:t>
      </w:r>
    </w:p>
    <w:p w:rsidR="00E44AF2" w:rsidRPr="002C6066" w:rsidRDefault="00E44AF2" w:rsidP="00E44AF2">
      <w:pPr>
        <w:rPr>
          <w:rFonts w:ascii="Arial" w:hAnsi="Arial" w:cs="Arial"/>
          <w:sz w:val="24"/>
          <w:szCs w:val="24"/>
        </w:rPr>
      </w:pPr>
      <w:r w:rsidRPr="002C6066">
        <w:rPr>
          <w:rFonts w:ascii="Arial" w:hAnsi="Arial" w:cs="Arial"/>
          <w:sz w:val="24"/>
          <w:szCs w:val="24"/>
        </w:rPr>
        <w:t>The chairperson is responsible for presiding the meeting.</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lastRenderedPageBreak/>
        <w:t xml:space="preserve">The Chairperson is a </w:t>
      </w:r>
      <w:r>
        <w:rPr>
          <w:rFonts w:ascii="Arial" w:hAnsi="Arial" w:cs="Arial"/>
          <w:sz w:val="24"/>
          <w:szCs w:val="24"/>
        </w:rPr>
        <w:t>Councilor representative</w:t>
      </w:r>
      <w:r w:rsidRPr="002C6066">
        <w:rPr>
          <w:rFonts w:ascii="Arial" w:hAnsi="Arial" w:cs="Arial"/>
          <w:sz w:val="24"/>
          <w:szCs w:val="24"/>
        </w:rPr>
        <w:t xml:space="preserve"> at Maribyrnong City Council.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In the chairperson’s absence, a </w:t>
      </w:r>
      <w:r>
        <w:rPr>
          <w:rFonts w:ascii="Arial" w:hAnsi="Arial" w:cs="Arial"/>
          <w:sz w:val="24"/>
          <w:szCs w:val="24"/>
        </w:rPr>
        <w:t xml:space="preserve">second Councilor or </w:t>
      </w:r>
      <w:r w:rsidRPr="002C6066">
        <w:rPr>
          <w:rFonts w:ascii="Arial" w:hAnsi="Arial" w:cs="Arial"/>
          <w:sz w:val="24"/>
          <w:szCs w:val="24"/>
        </w:rPr>
        <w:t xml:space="preserve">Council Officer will act as Chair for the meeting.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Decisions made at the meetings will only be valid if there is Aboriginal and Torres Strait Islander representation at the meeting or input into the decision prior to the meeting.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Quorum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A quorum for the </w:t>
      </w:r>
      <w:r>
        <w:rPr>
          <w:rFonts w:ascii="Arial" w:hAnsi="Arial" w:cs="Arial"/>
          <w:sz w:val="24"/>
          <w:szCs w:val="24"/>
        </w:rPr>
        <w:t>committee</w:t>
      </w:r>
      <w:r w:rsidRPr="002C6066">
        <w:rPr>
          <w:rFonts w:ascii="Arial" w:hAnsi="Arial" w:cs="Arial"/>
          <w:sz w:val="24"/>
          <w:szCs w:val="24"/>
        </w:rPr>
        <w:t xml:space="preserve"> will require attendance of a minimum of one Council </w:t>
      </w:r>
      <w:r>
        <w:rPr>
          <w:rFonts w:ascii="Arial" w:hAnsi="Arial" w:cs="Arial"/>
          <w:sz w:val="24"/>
          <w:szCs w:val="24"/>
        </w:rPr>
        <w:t>representative</w:t>
      </w:r>
      <w:r w:rsidRPr="002C6066">
        <w:rPr>
          <w:rFonts w:ascii="Arial" w:hAnsi="Arial" w:cs="Arial"/>
          <w:sz w:val="24"/>
          <w:szCs w:val="24"/>
        </w:rPr>
        <w:t xml:space="preserve"> and four other members.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The </w:t>
      </w:r>
      <w:r>
        <w:rPr>
          <w:rFonts w:ascii="Arial" w:hAnsi="Arial" w:cs="Arial"/>
          <w:sz w:val="24"/>
          <w:szCs w:val="24"/>
        </w:rPr>
        <w:t>committee</w:t>
      </w:r>
      <w:r w:rsidRPr="00D8392C">
        <w:rPr>
          <w:rFonts w:ascii="Arial" w:hAnsi="Arial" w:cs="Arial"/>
          <w:sz w:val="24"/>
          <w:szCs w:val="24"/>
        </w:rPr>
        <w:t xml:space="preserve"> </w:t>
      </w:r>
      <w:r w:rsidRPr="002C6066">
        <w:rPr>
          <w:rFonts w:ascii="Arial" w:hAnsi="Arial" w:cs="Arial"/>
          <w:sz w:val="24"/>
          <w:szCs w:val="24"/>
        </w:rPr>
        <w:t xml:space="preserve">will operate on a consensus basis. Where issues remain unresolved, the Chair will defer the issue to the next meeting. If issues remain unresolved and a solution cannot be reached, and the matter is viewed as significant to the successful operation of the </w:t>
      </w:r>
      <w:r>
        <w:rPr>
          <w:rFonts w:ascii="Arial" w:hAnsi="Arial" w:cs="Arial"/>
          <w:sz w:val="24"/>
          <w:szCs w:val="24"/>
        </w:rPr>
        <w:t>committee</w:t>
      </w:r>
      <w:r w:rsidRPr="002C6066">
        <w:rPr>
          <w:rFonts w:ascii="Arial" w:hAnsi="Arial" w:cs="Arial"/>
          <w:sz w:val="24"/>
          <w:szCs w:val="24"/>
        </w:rPr>
        <w:t xml:space="preserve">, the </w:t>
      </w:r>
      <w:r>
        <w:rPr>
          <w:rFonts w:ascii="Arial" w:hAnsi="Arial" w:cs="Arial"/>
          <w:sz w:val="24"/>
          <w:szCs w:val="24"/>
        </w:rPr>
        <w:t>committee</w:t>
      </w:r>
      <w:r w:rsidRPr="002C6066">
        <w:rPr>
          <w:rFonts w:ascii="Arial" w:hAnsi="Arial" w:cs="Arial"/>
          <w:sz w:val="24"/>
          <w:szCs w:val="24"/>
        </w:rPr>
        <w:t xml:space="preserve"> can appoint an independent mediator to assist to resolve the issues or assist the parties / group to reach consensus. </w:t>
      </w:r>
    </w:p>
    <w:p w:rsidR="00661F18" w:rsidRDefault="00661F18" w:rsidP="00E44AF2">
      <w:pPr>
        <w:rPr>
          <w:rFonts w:ascii="Arial" w:hAnsi="Arial" w:cs="Arial"/>
          <w:b/>
          <w:sz w:val="24"/>
          <w:szCs w:val="24"/>
        </w:rPr>
      </w:pP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Meetings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t xml:space="preserve">There will be a minimum of four meetings per year.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t xml:space="preserve">Meetings will commence and conclude on time.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t xml:space="preserve">Council </w:t>
      </w:r>
      <w:r>
        <w:rPr>
          <w:rFonts w:ascii="Arial" w:hAnsi="Arial" w:cs="Arial"/>
          <w:sz w:val="24"/>
          <w:szCs w:val="24"/>
        </w:rPr>
        <w:t>O</w:t>
      </w:r>
      <w:r w:rsidRPr="002C6066">
        <w:rPr>
          <w:rFonts w:ascii="Arial" w:hAnsi="Arial" w:cs="Arial"/>
          <w:sz w:val="24"/>
          <w:szCs w:val="24"/>
        </w:rPr>
        <w:t xml:space="preserve">fficers will undertake administrative duties such as setting meeting dates and locations, agenda, minutes, correspondence and reports.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lastRenderedPageBreak/>
        <w:t xml:space="preserve">Where practicable, the agenda, reports and documents that relate to the </w:t>
      </w:r>
      <w:r>
        <w:rPr>
          <w:rFonts w:ascii="Arial" w:hAnsi="Arial" w:cs="Arial"/>
          <w:sz w:val="24"/>
          <w:szCs w:val="24"/>
        </w:rPr>
        <w:t>committee</w:t>
      </w:r>
      <w:r w:rsidRPr="002C6066">
        <w:rPr>
          <w:rFonts w:ascii="Arial" w:hAnsi="Arial" w:cs="Arial"/>
          <w:sz w:val="24"/>
          <w:szCs w:val="24"/>
        </w:rPr>
        <w:t xml:space="preserve"> and minutes of the previous meeting, will be forwarded to members at least five working days prior to meetings.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t xml:space="preserve">Accurate minutes will be kept of each meeting. The minutes of </w:t>
      </w:r>
      <w:r>
        <w:rPr>
          <w:rFonts w:ascii="Arial" w:hAnsi="Arial" w:cs="Arial"/>
          <w:sz w:val="24"/>
          <w:szCs w:val="24"/>
        </w:rPr>
        <w:t>the</w:t>
      </w:r>
      <w:r w:rsidRPr="002C6066">
        <w:rPr>
          <w:rFonts w:ascii="Arial" w:hAnsi="Arial" w:cs="Arial"/>
          <w:sz w:val="24"/>
          <w:szCs w:val="24"/>
        </w:rPr>
        <w:t xml:space="preserve"> meeting</w:t>
      </w:r>
      <w:r>
        <w:rPr>
          <w:rFonts w:ascii="Arial" w:hAnsi="Arial" w:cs="Arial"/>
          <w:sz w:val="24"/>
          <w:szCs w:val="24"/>
        </w:rPr>
        <w:t>s</w:t>
      </w:r>
      <w:r w:rsidRPr="002C6066">
        <w:rPr>
          <w:rFonts w:ascii="Arial" w:hAnsi="Arial" w:cs="Arial"/>
          <w:sz w:val="24"/>
          <w:szCs w:val="24"/>
        </w:rPr>
        <w:t xml:space="preserve"> </w:t>
      </w:r>
      <w:r>
        <w:rPr>
          <w:rFonts w:ascii="Arial" w:hAnsi="Arial" w:cs="Arial"/>
          <w:sz w:val="24"/>
          <w:szCs w:val="24"/>
        </w:rPr>
        <w:t>will</w:t>
      </w:r>
      <w:r w:rsidRPr="002C6066">
        <w:rPr>
          <w:rFonts w:ascii="Arial" w:hAnsi="Arial" w:cs="Arial"/>
          <w:sz w:val="24"/>
          <w:szCs w:val="24"/>
        </w:rPr>
        <w:t xml:space="preserve"> be </w:t>
      </w:r>
      <w:r>
        <w:rPr>
          <w:rFonts w:ascii="Arial" w:hAnsi="Arial" w:cs="Arial"/>
          <w:sz w:val="24"/>
          <w:szCs w:val="24"/>
        </w:rPr>
        <w:t>distributed to the committee</w:t>
      </w:r>
      <w:r w:rsidRPr="00D8392C">
        <w:rPr>
          <w:rFonts w:ascii="Arial" w:hAnsi="Arial" w:cs="Arial"/>
          <w:sz w:val="24"/>
          <w:szCs w:val="24"/>
        </w:rPr>
        <w:t xml:space="preserve"> </w:t>
      </w:r>
      <w:r w:rsidRPr="002C6066">
        <w:rPr>
          <w:rFonts w:ascii="Arial" w:hAnsi="Arial" w:cs="Arial"/>
          <w:sz w:val="24"/>
          <w:szCs w:val="24"/>
        </w:rPr>
        <w:t>members for ratification at the next subsequent meeting of the MR</w:t>
      </w:r>
      <w:r>
        <w:rPr>
          <w:rFonts w:ascii="Arial" w:hAnsi="Arial" w:cs="Arial"/>
          <w:sz w:val="24"/>
          <w:szCs w:val="24"/>
        </w:rPr>
        <w:t>APAC</w:t>
      </w:r>
      <w:r w:rsidRPr="002C6066">
        <w:rPr>
          <w:rFonts w:ascii="Arial" w:hAnsi="Arial" w:cs="Arial"/>
          <w:sz w:val="24"/>
          <w:szCs w:val="24"/>
        </w:rPr>
        <w:t xml:space="preserve">. </w:t>
      </w:r>
    </w:p>
    <w:p w:rsidR="00E44AF2" w:rsidRPr="002C6066" w:rsidRDefault="00E44AF2" w:rsidP="00E44AF2">
      <w:pPr>
        <w:pStyle w:val="ListParagraph"/>
        <w:numPr>
          <w:ilvl w:val="0"/>
          <w:numId w:val="10"/>
        </w:numPr>
        <w:rPr>
          <w:rFonts w:ascii="Arial" w:hAnsi="Arial" w:cs="Arial"/>
          <w:sz w:val="24"/>
          <w:szCs w:val="24"/>
        </w:rPr>
      </w:pPr>
      <w:r w:rsidRPr="002C6066">
        <w:rPr>
          <w:rFonts w:ascii="Arial" w:hAnsi="Arial" w:cs="Arial"/>
          <w:sz w:val="24"/>
          <w:szCs w:val="24"/>
        </w:rPr>
        <w:t xml:space="preserve">Additional sub-committee meetings, as agreed by members, may be formed to advise the </w:t>
      </w:r>
      <w:r w:rsidR="00661F18">
        <w:rPr>
          <w:rFonts w:ascii="Arial" w:hAnsi="Arial" w:cs="Arial"/>
          <w:sz w:val="24"/>
          <w:szCs w:val="24"/>
        </w:rPr>
        <w:t>Committee</w:t>
      </w:r>
      <w:r w:rsidRPr="002C6066">
        <w:rPr>
          <w:rFonts w:ascii="Arial" w:hAnsi="Arial" w:cs="Arial"/>
          <w:sz w:val="24"/>
          <w:szCs w:val="24"/>
        </w:rPr>
        <w:t xml:space="preserve">.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Reports </w:t>
      </w:r>
    </w:p>
    <w:p w:rsidR="00E44AF2" w:rsidRPr="002C6066" w:rsidRDefault="00E44AF2" w:rsidP="00E44AF2">
      <w:pPr>
        <w:rPr>
          <w:rFonts w:ascii="Arial" w:hAnsi="Arial" w:cs="Arial"/>
          <w:sz w:val="24"/>
          <w:szCs w:val="24"/>
        </w:rPr>
      </w:pPr>
      <w:r w:rsidRPr="002C6066">
        <w:rPr>
          <w:rFonts w:ascii="Arial" w:hAnsi="Arial" w:cs="Arial"/>
          <w:sz w:val="24"/>
          <w:szCs w:val="24"/>
        </w:rPr>
        <w:t>On recommen</w:t>
      </w:r>
      <w:r w:rsidR="00661F18">
        <w:rPr>
          <w:rFonts w:ascii="Arial" w:hAnsi="Arial" w:cs="Arial"/>
          <w:sz w:val="24"/>
          <w:szCs w:val="24"/>
        </w:rPr>
        <w:t>dation from the Chair, Council O</w:t>
      </w:r>
      <w:r w:rsidRPr="002C6066">
        <w:rPr>
          <w:rFonts w:ascii="Arial" w:hAnsi="Arial" w:cs="Arial"/>
          <w:sz w:val="24"/>
          <w:szCs w:val="24"/>
        </w:rPr>
        <w:t xml:space="preserve">fficers will submit Council Reports with advice and recommendations in the form of the Maribyrnong Reconciliation </w:t>
      </w:r>
      <w:r>
        <w:rPr>
          <w:rFonts w:ascii="Arial" w:hAnsi="Arial" w:cs="Arial"/>
          <w:sz w:val="24"/>
          <w:szCs w:val="24"/>
        </w:rPr>
        <w:t>Action Plan Advisory Committee</w:t>
      </w:r>
      <w:r w:rsidRPr="002C6066">
        <w:rPr>
          <w:rFonts w:ascii="Arial" w:hAnsi="Arial" w:cs="Arial"/>
          <w:sz w:val="24"/>
          <w:szCs w:val="24"/>
        </w:rPr>
        <w:t xml:space="preserve"> minutes and reports and meeting minutes will be reported quarterly to Council.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REQUIREMENTS OF MEMBERS </w:t>
      </w:r>
    </w:p>
    <w:p w:rsidR="00E44AF2" w:rsidRPr="002C6066" w:rsidRDefault="00E44AF2" w:rsidP="00E44AF2">
      <w:pPr>
        <w:rPr>
          <w:rFonts w:ascii="Arial" w:hAnsi="Arial" w:cs="Arial"/>
          <w:sz w:val="24"/>
          <w:szCs w:val="24"/>
        </w:rPr>
      </w:pPr>
      <w:r w:rsidRPr="002C6066">
        <w:rPr>
          <w:rFonts w:ascii="Arial" w:hAnsi="Arial" w:cs="Arial"/>
          <w:sz w:val="24"/>
          <w:szCs w:val="24"/>
        </w:rPr>
        <w:t xml:space="preserve">Members are required to: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Declare any interest, pecuniary interest or conflict of interest.</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Keep informed of current developments, issues and concerns in the local community.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Have an understanding of and/or experience in the principles of community development.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Prepare for and actively participate in meetings.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t xml:space="preserve">Act in a courteous manner, respecting others views and opinions. All members should respect the decision of the consensus view as adjudicated by the Chair. </w:t>
      </w:r>
    </w:p>
    <w:p w:rsidR="00E44AF2" w:rsidRPr="002C6066" w:rsidRDefault="00E44AF2" w:rsidP="00E44AF2">
      <w:pPr>
        <w:pStyle w:val="ListParagraph"/>
        <w:numPr>
          <w:ilvl w:val="0"/>
          <w:numId w:val="6"/>
        </w:numPr>
        <w:rPr>
          <w:rFonts w:ascii="Arial" w:hAnsi="Arial" w:cs="Arial"/>
          <w:sz w:val="24"/>
          <w:szCs w:val="24"/>
        </w:rPr>
      </w:pPr>
      <w:r w:rsidRPr="002C6066">
        <w:rPr>
          <w:rFonts w:ascii="Arial" w:hAnsi="Arial" w:cs="Arial"/>
          <w:sz w:val="24"/>
          <w:szCs w:val="24"/>
        </w:rPr>
        <w:lastRenderedPageBreak/>
        <w:t xml:space="preserve">Treat information with sensitivity. </w:t>
      </w:r>
    </w:p>
    <w:p w:rsidR="00E44AF2" w:rsidRPr="002C6066" w:rsidRDefault="00E44AF2" w:rsidP="00E44AF2">
      <w:pPr>
        <w:rPr>
          <w:rFonts w:ascii="Arial" w:hAnsi="Arial" w:cs="Arial"/>
          <w:b/>
          <w:sz w:val="24"/>
          <w:szCs w:val="24"/>
        </w:rPr>
      </w:pPr>
      <w:r w:rsidRPr="002C6066">
        <w:rPr>
          <w:rFonts w:ascii="Arial" w:hAnsi="Arial" w:cs="Arial"/>
          <w:b/>
          <w:sz w:val="24"/>
          <w:szCs w:val="24"/>
        </w:rPr>
        <w:t xml:space="preserve">EVALUATION AND REVIEW </w:t>
      </w:r>
    </w:p>
    <w:p w:rsidR="00E44AF2" w:rsidRPr="002C6066" w:rsidRDefault="00E44AF2" w:rsidP="00E44AF2">
      <w:pPr>
        <w:rPr>
          <w:rFonts w:ascii="Arial" w:hAnsi="Arial" w:cs="Arial"/>
          <w:sz w:val="24"/>
          <w:szCs w:val="24"/>
        </w:rPr>
      </w:pPr>
      <w:r w:rsidRPr="002C6066">
        <w:rPr>
          <w:rFonts w:ascii="Arial" w:hAnsi="Arial" w:cs="Arial"/>
          <w:sz w:val="24"/>
          <w:szCs w:val="24"/>
        </w:rPr>
        <w:t>The Terms of Reference and membership will be reviewed and evaluated every four years in line with the election of the Council</w:t>
      </w:r>
      <w:r w:rsidR="00661F18">
        <w:rPr>
          <w:rFonts w:ascii="Arial" w:hAnsi="Arial" w:cs="Arial"/>
          <w:sz w:val="24"/>
          <w:szCs w:val="24"/>
        </w:rPr>
        <w:t>l</w:t>
      </w:r>
      <w:r w:rsidRPr="002C6066">
        <w:rPr>
          <w:rFonts w:ascii="Arial" w:hAnsi="Arial" w:cs="Arial"/>
          <w:sz w:val="24"/>
          <w:szCs w:val="24"/>
        </w:rPr>
        <w:t>ors.  </w:t>
      </w:r>
    </w:p>
    <w:p w:rsidR="00625017" w:rsidRPr="004105C7" w:rsidRDefault="00625017" w:rsidP="00E44AF2"/>
    <w:sectPr w:rsidR="00625017" w:rsidRPr="004105C7" w:rsidSect="00661F18">
      <w:headerReference w:type="default" r:id="rId7"/>
      <w:footerReference w:type="default" r:id="rId8"/>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31" w:rsidRDefault="00B55A31" w:rsidP="00513CC9">
      <w:pPr>
        <w:spacing w:after="0" w:line="240" w:lineRule="auto"/>
      </w:pPr>
      <w:r>
        <w:separator/>
      </w:r>
    </w:p>
  </w:endnote>
  <w:endnote w:type="continuationSeparator" w:id="0">
    <w:p w:rsidR="00B55A31" w:rsidRDefault="00B55A31" w:rsidP="0051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C9" w:rsidRDefault="005A729D">
    <w:pPr>
      <w:pStyle w:val="Footer"/>
    </w:pPr>
    <w:r>
      <w:fldChar w:fldCharType="begin"/>
    </w:r>
    <w:r>
      <w:instrText xml:space="preserve"> PAGE   \* MERGEFORMAT </w:instrText>
    </w:r>
    <w:r>
      <w:fldChar w:fldCharType="separate"/>
    </w:r>
    <w:r w:rsidR="009374B7" w:rsidRPr="009374B7">
      <w:rPr>
        <w:b/>
        <w:noProof/>
      </w:rPr>
      <w:t>4</w:t>
    </w:r>
    <w:r>
      <w:rPr>
        <w:b/>
        <w:noProof/>
      </w:rPr>
      <w:fldChar w:fldCharType="end"/>
    </w:r>
    <w:r w:rsidR="00513CC9">
      <w:rPr>
        <w:b/>
      </w:rPr>
      <w:t xml:space="preserve"> </w:t>
    </w:r>
    <w:r w:rsidR="00513CC9">
      <w:t>|</w:t>
    </w:r>
    <w:r w:rsidR="00513CC9">
      <w:rPr>
        <w:b/>
      </w:rPr>
      <w:t xml:space="preserve"> </w:t>
    </w:r>
    <w:r w:rsidR="00513CC9">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31" w:rsidRDefault="00B55A31" w:rsidP="00513CC9">
      <w:pPr>
        <w:spacing w:after="0" w:line="240" w:lineRule="auto"/>
      </w:pPr>
      <w:r>
        <w:separator/>
      </w:r>
    </w:p>
  </w:footnote>
  <w:footnote w:type="continuationSeparator" w:id="0">
    <w:p w:rsidR="00B55A31" w:rsidRDefault="00B55A31" w:rsidP="0051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14507"/>
      <w:docPartObj>
        <w:docPartGallery w:val="Watermarks"/>
        <w:docPartUnique/>
      </w:docPartObj>
    </w:sdtPr>
    <w:sdtEndPr/>
    <w:sdtContent>
      <w:p w:rsidR="002C6066" w:rsidRDefault="009374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BED"/>
    <w:multiLevelType w:val="hybridMultilevel"/>
    <w:tmpl w:val="BD94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5A5E"/>
    <w:multiLevelType w:val="hybridMultilevel"/>
    <w:tmpl w:val="2F94AAF6"/>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37ACD"/>
    <w:multiLevelType w:val="hybridMultilevel"/>
    <w:tmpl w:val="A950FD7A"/>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0022"/>
    <w:multiLevelType w:val="hybridMultilevel"/>
    <w:tmpl w:val="9C7A631E"/>
    <w:lvl w:ilvl="0" w:tplc="8BBE9E9E">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30CBE"/>
    <w:multiLevelType w:val="hybridMultilevel"/>
    <w:tmpl w:val="F33C0466"/>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525CE"/>
    <w:multiLevelType w:val="hybridMultilevel"/>
    <w:tmpl w:val="008C4210"/>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40B5"/>
    <w:multiLevelType w:val="hybridMultilevel"/>
    <w:tmpl w:val="5F00E2C0"/>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0105A"/>
    <w:multiLevelType w:val="hybridMultilevel"/>
    <w:tmpl w:val="4162CEB2"/>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65C8F"/>
    <w:multiLevelType w:val="hybridMultilevel"/>
    <w:tmpl w:val="0F1AAA90"/>
    <w:lvl w:ilvl="0" w:tplc="8BBE9E9E">
      <w:numFmt w:val="bullet"/>
      <w:lvlText w:val="•"/>
      <w:lvlJc w:val="left"/>
      <w:pPr>
        <w:ind w:left="720" w:hanging="720"/>
      </w:pPr>
      <w:rPr>
        <w:rFonts w:ascii="Calibri" w:eastAsiaTheme="minorHAnsi" w:hAnsi="Calibri" w:cstheme="minorBidi" w:hint="default"/>
      </w:rPr>
    </w:lvl>
    <w:lvl w:ilvl="1" w:tplc="DB0CD866">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82137"/>
    <w:multiLevelType w:val="hybridMultilevel"/>
    <w:tmpl w:val="D79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A1BEE"/>
    <w:multiLevelType w:val="hybridMultilevel"/>
    <w:tmpl w:val="43E2AF92"/>
    <w:lvl w:ilvl="0" w:tplc="8BBE9E9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1"/>
  </w:num>
  <w:num w:numId="6">
    <w:abstractNumId w:val="7"/>
  </w:num>
  <w:num w:numId="7">
    <w:abstractNumId w:val="6"/>
  </w:num>
  <w:num w:numId="8">
    <w:abstractNumId w:val="4"/>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17"/>
    <w:rsid w:val="0007023D"/>
    <w:rsid w:val="00084BE2"/>
    <w:rsid w:val="000869F7"/>
    <w:rsid w:val="000E0A3C"/>
    <w:rsid w:val="000E265A"/>
    <w:rsid w:val="001F0BED"/>
    <w:rsid w:val="00206DD6"/>
    <w:rsid w:val="002C6066"/>
    <w:rsid w:val="00313A85"/>
    <w:rsid w:val="003341CA"/>
    <w:rsid w:val="00362099"/>
    <w:rsid w:val="00370796"/>
    <w:rsid w:val="00386F2D"/>
    <w:rsid w:val="003D47FB"/>
    <w:rsid w:val="004105C7"/>
    <w:rsid w:val="00513CC9"/>
    <w:rsid w:val="00586104"/>
    <w:rsid w:val="005A729D"/>
    <w:rsid w:val="005B76E5"/>
    <w:rsid w:val="005F451B"/>
    <w:rsid w:val="00625017"/>
    <w:rsid w:val="0065246F"/>
    <w:rsid w:val="00661F18"/>
    <w:rsid w:val="00692E27"/>
    <w:rsid w:val="00702CFF"/>
    <w:rsid w:val="0072393C"/>
    <w:rsid w:val="007C5FEC"/>
    <w:rsid w:val="00834E7F"/>
    <w:rsid w:val="009374B7"/>
    <w:rsid w:val="00A310AB"/>
    <w:rsid w:val="00A66438"/>
    <w:rsid w:val="00A75F7A"/>
    <w:rsid w:val="00A86812"/>
    <w:rsid w:val="00B55A31"/>
    <w:rsid w:val="00B630A5"/>
    <w:rsid w:val="00BA5E02"/>
    <w:rsid w:val="00C96E24"/>
    <w:rsid w:val="00D2468A"/>
    <w:rsid w:val="00D8392C"/>
    <w:rsid w:val="00E436A7"/>
    <w:rsid w:val="00E44AF2"/>
    <w:rsid w:val="00E531D9"/>
    <w:rsid w:val="00EF6F44"/>
    <w:rsid w:val="00F12CD7"/>
    <w:rsid w:val="00F354AC"/>
    <w:rsid w:val="00F90993"/>
    <w:rsid w:val="00F97E2B"/>
    <w:rsid w:val="00FC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F75FC50-4E4A-4231-865F-5CB5B1C2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017"/>
    <w:pPr>
      <w:ind w:left="720"/>
      <w:contextualSpacing/>
    </w:pPr>
  </w:style>
  <w:style w:type="table" w:styleId="TableGrid">
    <w:name w:val="Table Grid"/>
    <w:basedOn w:val="TableNormal"/>
    <w:uiPriority w:val="59"/>
    <w:rsid w:val="006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C9"/>
  </w:style>
  <w:style w:type="paragraph" w:styleId="Footer">
    <w:name w:val="footer"/>
    <w:basedOn w:val="Normal"/>
    <w:link w:val="FooterChar"/>
    <w:uiPriority w:val="99"/>
    <w:unhideWhenUsed/>
    <w:rsid w:val="0051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54098">
      <w:bodyDiv w:val="1"/>
      <w:marLeft w:val="0"/>
      <w:marRight w:val="0"/>
      <w:marTop w:val="0"/>
      <w:marBottom w:val="0"/>
      <w:divBdr>
        <w:top w:val="none" w:sz="0" w:space="0" w:color="auto"/>
        <w:left w:val="none" w:sz="0" w:space="0" w:color="auto"/>
        <w:bottom w:val="none" w:sz="0" w:space="0" w:color="auto"/>
        <w:right w:val="none" w:sz="0" w:space="0" w:color="auto"/>
      </w:divBdr>
      <w:divsChild>
        <w:div w:id="137501135">
          <w:marLeft w:val="0"/>
          <w:marRight w:val="0"/>
          <w:marTop w:val="0"/>
          <w:marBottom w:val="0"/>
          <w:divBdr>
            <w:top w:val="none" w:sz="0" w:space="0" w:color="auto"/>
            <w:left w:val="none" w:sz="0" w:space="0" w:color="auto"/>
            <w:bottom w:val="none" w:sz="0" w:space="0" w:color="auto"/>
            <w:right w:val="none" w:sz="0" w:space="0" w:color="auto"/>
          </w:divBdr>
        </w:div>
        <w:div w:id="850950372">
          <w:marLeft w:val="0"/>
          <w:marRight w:val="0"/>
          <w:marTop w:val="0"/>
          <w:marBottom w:val="0"/>
          <w:divBdr>
            <w:top w:val="none" w:sz="0" w:space="0" w:color="auto"/>
            <w:left w:val="none" w:sz="0" w:space="0" w:color="auto"/>
            <w:bottom w:val="none" w:sz="0" w:space="0" w:color="auto"/>
            <w:right w:val="none" w:sz="0" w:space="0" w:color="auto"/>
          </w:divBdr>
        </w:div>
        <w:div w:id="1483889099">
          <w:marLeft w:val="0"/>
          <w:marRight w:val="0"/>
          <w:marTop w:val="0"/>
          <w:marBottom w:val="0"/>
          <w:divBdr>
            <w:top w:val="none" w:sz="0" w:space="0" w:color="auto"/>
            <w:left w:val="none" w:sz="0" w:space="0" w:color="auto"/>
            <w:bottom w:val="none" w:sz="0" w:space="0" w:color="auto"/>
            <w:right w:val="none" w:sz="0" w:space="0" w:color="auto"/>
          </w:divBdr>
        </w:div>
        <w:div w:id="197397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Svoboda</dc:creator>
  <cp:lastModifiedBy>Natalie Thomas</cp:lastModifiedBy>
  <cp:revision>2</cp:revision>
  <cp:lastPrinted>2016-08-23T00:58:00Z</cp:lastPrinted>
  <dcterms:created xsi:type="dcterms:W3CDTF">2017-10-02T05:28:00Z</dcterms:created>
  <dcterms:modified xsi:type="dcterms:W3CDTF">2017-10-02T05:28:00Z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7704183</vt:i4>
  </property>
  <property fmtid="{D5CDD505-2E9C-101B-9397-08002B2CF9AE}" pid="3" name="_NewReviewCycle">
    <vt:lpwstr/>
  </property>
  <property fmtid="{D5CDD505-2E9C-101B-9397-08002B2CF9AE}" pid="4" name="_EmailSubject">
    <vt:lpwstr>reconciliation advisory committee YCYV </vt:lpwstr>
  </property>
  <property fmtid="{D5CDD505-2E9C-101B-9397-08002B2CF9AE}" pid="5" name="_AuthorEmail">
    <vt:lpwstr>Emily.McBlack@maribyrnong.vic.gov.au</vt:lpwstr>
  </property>
  <property fmtid="{D5CDD505-2E9C-101B-9397-08002B2CF9AE}" pid="6" name="_AuthorEmailDisplayName">
    <vt:lpwstr>Emily McBlack</vt:lpwstr>
  </property>
  <property fmtid="{D5CDD505-2E9C-101B-9397-08002B2CF9AE}" pid="7" name="_ReviewingToolsShownOnce">
    <vt:lpwstr/>
  </property>
</Properties>
</file>